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568.185.472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Ocho Millones Ciento Ochenta y Cinco Mil Cuatrocientos Setenta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100.04.357 DE DICIEMBRE 26 DE 2019 - RECURSOS SIN SITUACIÓN DE FONDOS MES DICIEMBRE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568.185.472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568.185.472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568.185.472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568.185.472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