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INGENIERIA CIVIL CAS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900958996-7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20 13 37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15.115.393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2.267.309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15.115.393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2.267.309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DOSCIENTOS SESENTA Y SIETE MIL TRESCIENTOS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2022-10-13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