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LEONEL MILLAN BARRERA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9651432-0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2020-12-28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2020-09-03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0210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231219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ATENCIÓN Y APOYO A LAS VÍCTIMAS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$43.890,00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RECONOCIMIENTO DE GASTOS POR ASISTENCIA A LOS REPRESENTANTES DE LA MESA DE PARTICIPACIÓN DE VÍCTIMAS DEL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100.04.377 DE DICIEMBRE 28 DE 2020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0776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2020-12-28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