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$12.584.542,00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$13.750.000,00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$13.750.000,00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DE LOS HONORABLES CONCEJALES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