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CARLOS HUMBERTO PEREZ ALVAREZ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7364095-7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2021-07-16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2021-07-14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0191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OTROS GASTOS EN SALUD INVERSIÓN Y/O FUNCIONAMIENTO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680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$16.200.000,00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$16.200.000,00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GARANTIZAR EL ASEGURAMIENTO Y LA AUDITORIA DEL RÉGIMEN SUBSIDIADO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SERVICIOS PROFESIONALES NO. 110.10.01.0093 DEL 16 DE JULIO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0385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2021-07-16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