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905.200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100.04.0124 de Mayo 07 de 2019. Subsidios Servicios Públicos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