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 PUBLICAS DE HATO CORO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 SUBSIDIOS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RESOLUCIONES DE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00096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ASEO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$9.659.613,53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100.04.160 DE JUNIO 6 DE 2019 - SUBSIDIOS POR CONCEPTO DE LOS SERVICIOS PÚBLICOS DOMICILIARIOS MES MAYO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00549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