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200-08-02-020 DE AGOSTO 31 DE 2020 - PAGO SESIONES ORDINARIAS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