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VICENTE CARDENAS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A LA SECRETARIA DE PLANEACION Y POLÍTICA SECTORIAL Y SECRETARIA TÉCNICA DEL OCAD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110.10.01.0145 DEL 2020-12-03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