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$4.301.134,53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$330.317,94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$1.904.410,10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$2.844.602,75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$6.617.865,26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$15.998.330,58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100.04.243 DE AGOSTO 26 DE 2019 - RECURSOS SIN SITUACIÓN DE FONDOS DE LA LMA DE LOS AFILIADOS EN EL MUNICIPIO DE HATO COROZAL AL RÉGIMEN SUBSIDIADO MES AGOSTO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