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2022033000275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23710023-1 YOMAIRA PATRICIA BENITEZ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2022033000275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2-30-ISEA/2.3.2.02.02.009.410305202.2021851250007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110.10.01.0054 DEL 2022-01-26 - PRESTAR LOS SERVICIOS PROFESIONALES COMO REFERENTE DE DISCAPACIDAD Y MUJER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