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GESTION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$6.600.000,00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$6.600.000,00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PRESTACIÓN DE SERVICIOS DE APOYO A LA GESTIÓN EN ACTIVIDADES ASISTENCIALES PROPIAS DE LA SECRETARIA DE DESARROLLO SOCIAL INTEGRAL Y PRODUCTIVO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00202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