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2021090200971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3.876.645,00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Seis Mil Seiscientos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