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8.585.370,00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100.04.300 DE JUNIO 15 DE 2022 - PAGO SERVICIO DE ENERGÍA DE LOS CENTROS EDUCATIVOS URBANOS Y RURALES CORRESPONDIENTE AL MES DE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8.585.370,00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8.535.370,00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8.585.370,00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8.535.370,00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