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2.394.082,20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1121853181-5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2021042100380  / PAGO IMPUESTOS MUNICIPALES CONTRATO DE SUMINISTRO 800.09.01.007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1.596.054,80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1.596.054,80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798.027,40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2.394.082,20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2.394.082,20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Noventa y Cuatro Mil Ochenta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2.394.082,20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1121853181-5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2021042100380  / PAGO IMPUESTOS MUNICIPALES CONTRATO DE SUMINISTRO 800.09.01.007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1.596.054,80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1.596.054,80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798.027,40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2.394.082,20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2.394.082,20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Noventa y Cuatro Mil Ochenta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