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2021111001096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154.300,00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900569852-6 BYTELINK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900569852-6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106 54 14  ofi. 406 Bogotá  D.C.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Cuatro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DEVOLUCION MAYOR VALOR PAGADO EN CTO SUMINISTRO.No.110.10.03.0154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77.150,00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38.575,00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38.575,00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77.150,00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38.575,00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38.575,00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