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11:27:08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11100600029 168-6 tractor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$31.872,32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$31.872,32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