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2020-06-23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 DE ALUMBRADO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$15.245.142,00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 DE ALUMBRADO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$85.843.860,00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$34.156.140,00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$49.401.282,00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CUOTA No 4 AL ACUERDO DE PAGO Y SERVICIO DE ALUMBRADO PÚBLICO CORRESPONDIENTE AL MES DE MAYO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0153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