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2020-10-22 11:47:18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$318.082.766,17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$153.796.418,38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$202.297.246,82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$21.855.182,03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CE  2020071700730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2020071500478  / RESOLUCIÓN No 100.04.142 DE JULIO 13 DE 2020 - PAGO SUBSIDIOS A LOS SERVICIOS PÚBLICOS DOMICILIARIOS MES JUNIO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$7.129.802,40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CE  2020071700730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2020071500478  / RESOLUCIÓN No 100.04.142 DE JULIO 13 DE 2020 - PAGO SUBSIDIOS A LOS SERVICIOS PÚBLICOS DOMICILIARIOS MES JUNIO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$10.238.288,29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CE  2020071700730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2020071500478  / RESOLUCIÓN No 100.04.142 DE JULIO 13 DE 2020 - PAGO SUBSIDIOS A LOS SERVICIOS PÚBLICOS DOMICILIARIOS MES JUNIO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$4.159.544,43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$202.297.246,82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