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2021070100696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2021070101606  / PAGO 05 ACTA PARCIAL 05 DEL CONTRATO PRESTACIÓN DE SERVICIOS PROFESIONALES No.110.10.01.004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