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Ciento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2022100301011  / PAGO RESOLUCIÓN NO 100.04.496 DE OCTUBRE 03 DE 2022 - PAGO SERVICIO DE FIBRA PLAN DE INTERNET DE LAS DIFERENTES DEPENDENCIAS DE LA ADMINISTRACIÓN MUNICIPAL CORRESPONDIENTE LA MES SEPTIEMBRE DE 2022, SEGÚN FACTURAS NO FVE-10499, 10505, 10506 Y 10511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