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2020-02-06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21311202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TÉCNICOS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ASEO, LIMPIEZA EN LAS INSTALACIONES DE LA ALCALDÍA MUNICIPAL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