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2021072200802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2021072101673  / PAGO 05 ACTA PARCIAL 05 DEL CONTRATO DE PRESTACIONES DE SERVICIOS No 110.10.01.0040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