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3.592.500,00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Dos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2021022501154  / RESOLUCIÓN No 100.04.036 DE FEBRERO 22 DE 2021 - PAGO SERVICIO DE INTERNET A LA ALCALDÍA MUNICIPAL CORRESPONDIENTE AL MES DE ENERO 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3.385.705,00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120.756,00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86.039,00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