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FERNANDA VALCARCEL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110.10.01.0026 - BRINDAR APOYO PROFESIONAL EN LA ATENCIÓN Y ORIENTACIÓN DE LA POBLACIÓN VICTIMA DEL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110.10.01.0026 - BRINDAR APOYO PROFESIONAL EN LA ATENCIÓN Y ORIENTACIÓN DE LA POBLACIÓN VICTIMA DEL MUNICIPIO DE HATO COROZAL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