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ALEXANDER MARTINEZ PARRA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4153889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2019-12-01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2019-12-30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ALCALDE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22.804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21.115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33.784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42.230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4.054.071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CAPRESOCA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PROTECCION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PROTECCION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40.541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364.941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3.689.130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