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2021070800671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239.496,00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 74 OF 204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Nueve Mil Cuatrocientos Noventa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Devolución mayor valor pagado cto 110.10.01.0001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159.664,00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79.832,00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159.664,00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79.832,00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239.496,00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239.496,00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