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1.264.500,00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Sesenta y Cuatro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2022050900430  / RESOLUCIÓN NO 100.04.182 DE MAYO 05 DE 2022 - PAGO SERVICIO DE ACUEDUCTO, ALCANTARILLADO Y ASEO DE LOS CENTROS EDUCATIVOS URBANOS DEL MUNICIPIO DE HATO COROZAL CORRESPONDIENTE AL MES DE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1.264.500,00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1.264.500,00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1.264.500,00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1.264.500,00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