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14.692.479,10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Seiscientos Noventa y Dos Mil Cuatrocientos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100.04.248 DE OCTUBRE 9 DE 2020 - PAGO SIN SITUACIÓN DE FONDOS LMA MES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14.692.479,10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14.692.479,10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14.692.479,10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14.692.479,10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