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 TEMPORAL HOGAR DÍA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901351512-3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19 6 50 PI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68.586.400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1.714.660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13.031.413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1.954.712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68.585.700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685.857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150.203.513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4.355.229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 MILLONES TRESCIENTOS CINCUENTA Y CINCO MIL DOSCIENTOS VEINTINUEVE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2020-07-28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