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1.774.070,00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 POR EMBARGO JUDICIAL NOMINA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