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2021111201362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31.840.498,59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Un Millones Ochocientos Cuarenta Mil Cuatrocientos Noventa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2021111202065  / RESOLUCIÓN NO 100.04.439 DE NOVIEMBRE 10 DE 2021 - PAGO SIN SITUACIÓN DE FONDOS AL RÉGIMEN SUBSIDIADO LMA MES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31.840.498,59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31.840.498,59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31.840.498,59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31.840.498,59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