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GESTIO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51.9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51.90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GESTIÓN TERRITORIAL VIGENCIA 2020 - PAGADERA EN EL MES DE DICIEMB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9 DE DICIEMBRE 2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