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2020110600391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 COMITE MUNICIPAL GANADEROS HATO 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11 41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No.110.10.01.0134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2020110600391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 COMITE MUNICIPAL GANADEROS HATO 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11 41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No.110.10.01.0134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