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ATENCION EMERGENCIA SANITARIA COVID-19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$11.434.400,00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$11.434.400,00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TRANSPORTE PARA LA ENTREGA OPORTUNA DE MERCADOS DONADOS POR LA GOBERNACIÓN DE CASANARE LOS CUALES FUERON GESTIONADOS DURANTE LA GRAN DONATON CASANARE SOLIDARIO, A FAMILIAS VULNERABLES Y DE BAJOS RECURSOS PARA GARANTIZAR SU SUBSISTENCIA ANTE LA CRISIS HUMANITARIA CAUSADA POR EL CORONAVIRUS-COVID19, Y DEMÁS ACTIVIDADES COMO VISITAS DE CONTROL PARA ATENDER EVENTOS REPORTADOS POR SALUD PUBLICA, EN EL ÁREA RURAL Y URBANA DEL MUNICIPIO DE HATO COROZAL-CASANARE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110.10.01.0059 DEL 2020-05-12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