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$4.433.304,04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$5.629.196,58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$40.576,77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$886.172,31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$10.989.249,70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