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2022032300284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23710039-0 BREMILDA PELAYO AMAYA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23710039-0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2022031700208  / ESOLUCIÓN No 100.04.107 DE MARZO 15 DE 2022 - GARANTIZAR EL PAGO POR ASISTENCIA A LA PARTICIPACIÓN DE LOS REPRESENTANTES DE LA MESA DE PARTICIPACIÓN MUNICIPAL DE VICTIMAS, EN EL MUNICIPIO DE HATO COROZAL - CASANARE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