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2022031000100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723.045,00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2022031000151  / CAUSACION IMPUESTOS MUNICIPALES SMC-004-2022 CONTRATO DE SERVICIOS No.0081 DE 10 MARZO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361.045,00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361.045,00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361.045,00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4810900009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ingresos extraordinarios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723.045,00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723.045,00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Veintitres Mil Cuarenta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2022031000100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723.045,00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2022031000151  / CAUSACION IMPUESTOS MUNICIPALES SMC-004-2022 CONTRATO DE SERVICIOS No.0081 DE 10 MARZO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361.045,00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361.045,00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361.045,00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4810900009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ingresos extraordinarios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723.045,00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723.045,00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Veintitres Mil Cuarenta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