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11:51:26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$4.625.340,00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$9.102.710,00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