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1.506.790,00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Seis Mil Setecientos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2020121400949  / RESOLUCIÓN No 100.04.343 DE DICIEMBRE 10 DE 2020 - PAGO SERVICIO DE ENERGÍA DE LAS DEPENDENCIAS DE LA ADMINISTRACIÓN MUNICIPAL CORRESPONDIENTE AL MES DE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1.506.790,00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1.506.790,00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1.506.790,00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1.506.790,00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