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2-30-ISEC/2.3.2.02.02.009.410305200.2021851250007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COMO REFERENTE INDÍGENA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