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2022093001006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7123023-3 FERNANDO MAURICIO PEREZ FERNANDEZ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2022093001006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704.738,00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100.04.486 DE SEPTIEMBRE 29 DE 2022 - PAGO DE TRAMITES Y DERECHOS NOTARIALES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51119000001 Otros gastos grales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704.738,00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624.540,00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24360300001 Honor comis consul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704.738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58.020,00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704.738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16.376,00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630.342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5.802,00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704.738,00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2.039.818,00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80.198,00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624.540,00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