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2020-11-30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2021-01-19 11:41:06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$281.224.766,58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$325.602.818,70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$93.518.451,84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$-5.354.200,00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RC  2020090700357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2020090701101  / PAGO IMPUESTOS MUNICIPALES CONTRATO INTERVENTORIA No.110.10.04.102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901406970-1 CONSORCIO SUCONS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RC  2020091400366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2020091401113  / PAGO IMPUESTOS MUNICIPALES C.P.S. No.110.10.01.0112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DE BOMBEROS V.H-T.Z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$896.200,00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$93.518.451,84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