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2021071501659  / PAGO 05 ACTA PARCIAL 05 DEL CONTRATO DE PRESTACIÓN DE SERVICIOS PROFESIONALES NO 110.10.01.0011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