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37.387.460,00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Trescientos Ochenta y Siete Mil Cuatrocientos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2021122902386  / PAGO LIQUIDACION SMC-014-2021 CONTRATO DE SERVICIOS No.110.10.01.0117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33.961.145,00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1.256.721,00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895.414,00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314.180,00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37.387.460,00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