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05 ACTA PARCIAL 05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