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INSTIT.EDUCATI.HORACIO  PERDOMO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844003840-6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$17.279.792,00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$17.279.792,00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