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2020072700503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900641220-9 KALU DE COLOMBIA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2020072700503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2020-07-27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0395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8.981.250,00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SERVICIO DE INTERNET DE LOS MESES FEBRERO, MARZO,ABRIL,MAYO Y JUNIO DE 2020 SEGUN FACTURAS NUMEROS KW 5966, KW 5967, KW 9244, KW 10948 Y KW 11295.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8.981.250,00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8.981.250,00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8.981.250,00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8.981.250,00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