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H11.2.3.1.01.01.001.01.4501001.2020851250012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H11.2.3.1.01.02.001.4501001.2020851250012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$16.100.000,00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H11.2.3.1.01.02.002.4501001.2020851250012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H11.2.3.1.01.02.004.4501001.2020851250012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H11.2.3.1.01.02.005.4501001.2020851250012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$703.000,00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H11.2.3.1.01.02.006.4501001.2020851250012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$4.030.000,00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H11.2.3.1.01.02.007.4501001.2020851250012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$673.000,00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H11.2.3.1.01.02.008.4501001.2020851250012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$673.000,00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H11.2.3.1.01.02.009.4501001.2020851250012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$1.436.000,00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$180.115.000,00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A LOS EMPLEADOS DE LA COMISARIA DE FAMILIA E INSPECTOR DE POLICÍA URBANO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