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2019-11-26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20301010102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670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Fortalecimiento oficina de planeacion y OCAD munipal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RECURSOS DEL SISTEMA GENERAL DE REGALÍAS SGR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$2.706.666,00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$2.706.666,00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$2.706.666,00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Y PRORROGA AL CONTRATO DE PRESTACIÓN DE SERVICIOS PROFESIONALES No 110.10.01.126 DEL 4 DE OCTUBRE DE 2019 CUYO OBJETO ES PRESTAR SERVICIOS PROFESIONALES DE APOYO COMO INGENIERO CIVIL EN LA SECRETARIA DE PLANEACION Y POLÍTICA SECTORIAL, PARA LA REVISIÓN DE LOS COMPONENTES TÉCNICOS DE LOS PROYECTOS SUSCEPTIBLES A SER FINANCIADOS CON RECURSOS DEL SGR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00335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